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FF" w:rsidRPr="00A7046F" w:rsidRDefault="008962E1" w:rsidP="008962E1">
      <w:pPr>
        <w:spacing w:after="0"/>
        <w:jc w:val="center"/>
        <w:rPr>
          <w:rFonts w:ascii="Berlin Sans FB Demi" w:hAnsi="Berlin Sans FB Demi"/>
          <w:i/>
          <w:spacing w:val="26"/>
          <w:sz w:val="48"/>
          <w:szCs w:val="48"/>
        </w:rPr>
      </w:pPr>
      <w:r w:rsidRPr="00A7046F">
        <w:rPr>
          <w:rFonts w:ascii="Berlin Sans FB Demi" w:hAnsi="Berlin Sans FB Demi"/>
          <w:i/>
          <w:spacing w:val="26"/>
          <w:sz w:val="48"/>
          <w:szCs w:val="48"/>
        </w:rPr>
        <w:t>Coming in the Back Door</w:t>
      </w:r>
    </w:p>
    <w:p w:rsidR="008962E1" w:rsidRPr="00A7046F" w:rsidRDefault="008962E1" w:rsidP="008962E1">
      <w:pPr>
        <w:spacing w:after="0"/>
        <w:jc w:val="center"/>
        <w:rPr>
          <w:rFonts w:ascii="Berlin Sans FB Demi" w:hAnsi="Berlin Sans FB Demi"/>
          <w:spacing w:val="26"/>
          <w:sz w:val="28"/>
          <w:szCs w:val="28"/>
        </w:rPr>
      </w:pPr>
      <w:r w:rsidRPr="00A7046F">
        <w:rPr>
          <w:rFonts w:ascii="Berlin Sans FB Demi" w:hAnsi="Berlin Sans FB Demi"/>
          <w:spacing w:val="26"/>
          <w:sz w:val="28"/>
          <w:szCs w:val="28"/>
        </w:rPr>
        <w:t>Another Way to Arrive at the Biblical Doctrine of Election</w:t>
      </w:r>
    </w:p>
    <w:p w:rsidR="00B77ED6" w:rsidRPr="00E42A76" w:rsidRDefault="00B77ED6" w:rsidP="008962E1">
      <w:pPr>
        <w:spacing w:after="0"/>
        <w:jc w:val="center"/>
        <w:rPr>
          <w:sz w:val="6"/>
          <w:szCs w:val="6"/>
        </w:rPr>
      </w:pPr>
    </w:p>
    <w:p w:rsidR="008962E1" w:rsidRPr="00FE32FB" w:rsidRDefault="008962E1" w:rsidP="008962E1">
      <w:pPr>
        <w:pBdr>
          <w:bottom w:val="single" w:sz="4" w:space="1" w:color="auto"/>
        </w:pBdr>
        <w:spacing w:after="0"/>
        <w:jc w:val="center"/>
      </w:pPr>
      <w:r w:rsidRPr="00FE32FB">
        <w:t>David H. Linden, University Presbyterian Church, Las Cruces, NM USA</w:t>
      </w:r>
      <w:r w:rsidR="001A5C76" w:rsidRPr="00FE32FB">
        <w:t xml:space="preserve">    </w:t>
      </w:r>
      <w:r w:rsidRPr="00FE32FB">
        <w:t xml:space="preserve"> October 2013</w:t>
      </w:r>
    </w:p>
    <w:p w:rsidR="00B24ED5" w:rsidRPr="00A44BBD" w:rsidRDefault="00E42A76" w:rsidP="008962E1">
      <w:pPr>
        <w:spacing w:after="0"/>
      </w:pPr>
      <w:r>
        <w:t xml:space="preserve">  </w:t>
      </w:r>
    </w:p>
    <w:p w:rsidR="00B24ED5" w:rsidRDefault="00B24ED5" w:rsidP="00580913">
      <w:pPr>
        <w:spacing w:after="0" w:line="240" w:lineRule="auto"/>
        <w:ind w:hanging="360"/>
        <w:rPr>
          <w:sz w:val="24"/>
          <w:szCs w:val="24"/>
        </w:rPr>
      </w:pPr>
      <w:r w:rsidRPr="00B24ED5">
        <w:rPr>
          <w:b/>
          <w:sz w:val="28"/>
          <w:szCs w:val="28"/>
        </w:rPr>
        <w:t>The Front Door</w:t>
      </w:r>
      <w:r>
        <w:rPr>
          <w:sz w:val="24"/>
          <w:szCs w:val="24"/>
        </w:rPr>
        <w:t xml:space="preserve">   </w:t>
      </w:r>
      <w:r w:rsidRPr="00FE32FB">
        <w:t xml:space="preserve">The most simple way to see what Scripture says about election is to begin with texts </w:t>
      </w:r>
      <w:r w:rsidR="00C708DF">
        <w:t>that talk about election</w:t>
      </w:r>
      <w:r w:rsidR="00A7046F" w:rsidRPr="00FE32FB">
        <w:t xml:space="preserve">. </w:t>
      </w:r>
      <w:r w:rsidR="00B77ED6" w:rsidRPr="00FE32FB">
        <w:t>I call this the “front door”.</w:t>
      </w:r>
      <w:r w:rsidR="00C708DF">
        <w:t xml:space="preserve"> </w:t>
      </w:r>
      <w:r w:rsidR="00B77ED6" w:rsidRPr="00FE32FB">
        <w:t xml:space="preserve"> </w:t>
      </w:r>
      <w:r w:rsidR="00C708DF">
        <w:t xml:space="preserve">Some examples: The Lord taught election when He said that all </w:t>
      </w:r>
      <w:r w:rsidRPr="00FE32FB">
        <w:t xml:space="preserve">the </w:t>
      </w:r>
      <w:r w:rsidR="00B77ED6" w:rsidRPr="00FE32FB">
        <w:t>persons</w:t>
      </w:r>
      <w:r w:rsidRPr="00FE32FB">
        <w:t xml:space="preserve"> the Father had given </w:t>
      </w:r>
      <w:r w:rsidR="005B0CFC" w:rsidRPr="00FE32FB">
        <w:t>Him</w:t>
      </w:r>
      <w:r w:rsidRPr="00FE32FB">
        <w:t xml:space="preserve"> would come to Him (John 6:37).</w:t>
      </w:r>
      <w:r w:rsidR="000F140A" w:rsidRPr="00FE32FB">
        <w:t xml:space="preserve"> </w:t>
      </w:r>
      <w:r w:rsidR="00C708DF">
        <w:t xml:space="preserve">They </w:t>
      </w:r>
      <w:r w:rsidRPr="00FE32FB">
        <w:t>would be drawn</w:t>
      </w:r>
      <w:r w:rsidR="00C708DF">
        <w:t xml:space="preserve"> by</w:t>
      </w:r>
      <w:r w:rsidRPr="00FE32FB">
        <w:t xml:space="preserve"> and taught by the Father</w:t>
      </w:r>
      <w:r w:rsidR="005B0CFC" w:rsidRPr="00FE32FB">
        <w:t xml:space="preserve"> (</w:t>
      </w:r>
      <w:r w:rsidRPr="00FE32FB">
        <w:t>John 6:44</w:t>
      </w:r>
      <w:proofErr w:type="gramStart"/>
      <w:r w:rsidRPr="00FE32FB">
        <w:t>,45</w:t>
      </w:r>
      <w:proofErr w:type="gramEnd"/>
      <w:r w:rsidRPr="00FE32FB">
        <w:t xml:space="preserve">). </w:t>
      </w:r>
      <w:r w:rsidR="000F140A" w:rsidRPr="00FE32FB">
        <w:t>Peter says that believers are chosen (1 Peter 1:1; 2:9). Paul taught that Christians were chosen by grace (Romans 11:5)</w:t>
      </w:r>
      <w:r w:rsidR="00C708DF">
        <w:t xml:space="preserve">, and the </w:t>
      </w:r>
      <w:r w:rsidR="005B0CFC" w:rsidRPr="00FE32FB">
        <w:t>text many</w:t>
      </w:r>
      <w:r w:rsidR="00C708DF">
        <w:t xml:space="preserve"> would</w:t>
      </w:r>
      <w:r w:rsidR="005B0CFC" w:rsidRPr="00FE32FB">
        <w:t xml:space="preserve"> turn to first is Ephesians 1</w:t>
      </w:r>
      <w:r w:rsidR="00B77ED6" w:rsidRPr="00FE32FB">
        <w:t>:3-</w:t>
      </w:r>
      <w:r w:rsidR="005B0CFC" w:rsidRPr="00FE32FB">
        <w:t xml:space="preserve">5, </w:t>
      </w:r>
      <w:r w:rsidR="00B77ED6" w:rsidRPr="00FE32FB">
        <w:t>11:</w:t>
      </w:r>
      <w:r w:rsidR="00B77ED6">
        <w:rPr>
          <w:sz w:val="24"/>
          <w:szCs w:val="24"/>
        </w:rPr>
        <w:t xml:space="preserve">  </w:t>
      </w:r>
    </w:p>
    <w:p w:rsidR="00B77ED6" w:rsidRPr="005B0CFC" w:rsidRDefault="00B77ED6" w:rsidP="00B24ED5">
      <w:pPr>
        <w:spacing w:after="0"/>
        <w:ind w:hanging="360"/>
        <w:rPr>
          <w:sz w:val="8"/>
          <w:szCs w:val="8"/>
        </w:rPr>
      </w:pPr>
    </w:p>
    <w:p w:rsidR="00B77ED6" w:rsidRPr="005B0CFC" w:rsidRDefault="00B77ED6" w:rsidP="005B0CFC">
      <w:pPr>
        <w:autoSpaceDE w:val="0"/>
        <w:autoSpaceDN w:val="0"/>
        <w:adjustRightInd w:val="0"/>
        <w:spacing w:after="0" w:line="240" w:lineRule="auto"/>
        <w:ind w:left="360"/>
        <w:jc w:val="both"/>
        <w:rPr>
          <w:rFonts w:ascii="Arial Narrow" w:hAnsi="Arial Narrow" w:cs="Georgia"/>
        </w:rPr>
      </w:pPr>
      <w:r w:rsidRPr="005B0CFC">
        <w:rPr>
          <w:rFonts w:ascii="Arial Narrow" w:hAnsi="Arial Narrow" w:cs="Georgia"/>
          <w:bCs/>
        </w:rPr>
        <w:t>God</w:t>
      </w:r>
      <w:r w:rsidRPr="005B0CFC">
        <w:rPr>
          <w:rFonts w:ascii="Arial Narrow" w:hAnsi="Arial Narrow" w:cs="Georgia"/>
          <w:b/>
          <w:bCs/>
        </w:rPr>
        <w:t xml:space="preserve"> “</w:t>
      </w:r>
      <w:r w:rsidRPr="005B0CFC">
        <w:rPr>
          <w:rFonts w:ascii="Arial Narrow" w:hAnsi="Arial Narrow" w:cs="Georgia"/>
        </w:rPr>
        <w:t>has blessed us in Christ with every spiritual blessing … even as he chose us in him before the foundation of the world, that we should be holy and blameless before him. In love</w:t>
      </w:r>
      <w:r w:rsidR="005B0CFC" w:rsidRPr="005B0CFC">
        <w:rPr>
          <w:rFonts w:ascii="Arial Narrow" w:hAnsi="Arial Narrow" w:cs="Georgia"/>
        </w:rPr>
        <w:t xml:space="preserve"> </w:t>
      </w:r>
      <w:r w:rsidRPr="005B0CFC">
        <w:rPr>
          <w:rFonts w:ascii="Arial Narrow" w:hAnsi="Arial Narrow" w:cs="Georgia"/>
        </w:rPr>
        <w:t>he predestined us for adoption as sons</w:t>
      </w:r>
      <w:r w:rsidR="005B0CFC" w:rsidRPr="005B0CFC">
        <w:rPr>
          <w:rFonts w:ascii="Arial Narrow" w:hAnsi="Arial Narrow" w:cs="Georgia"/>
        </w:rPr>
        <w:t xml:space="preserve"> … </w:t>
      </w:r>
      <w:r w:rsidRPr="005B0CFC">
        <w:rPr>
          <w:rFonts w:ascii="Arial Narrow" w:hAnsi="Arial Narrow" w:cs="Georgia"/>
        </w:rPr>
        <w:t>In him we have obtained an inheritance, having been predestined according to the purpose of him who works all things according to the counsel of his will</w:t>
      </w:r>
      <w:r w:rsidR="005B0CFC" w:rsidRPr="005B0CFC">
        <w:rPr>
          <w:rFonts w:ascii="Arial Narrow" w:hAnsi="Arial Narrow" w:cs="Georgia"/>
        </w:rPr>
        <w:t xml:space="preserve"> …”</w:t>
      </w:r>
      <w:r w:rsidRPr="005B0CFC">
        <w:rPr>
          <w:rFonts w:ascii="Arial Narrow" w:hAnsi="Arial Narrow" w:cs="Georgia"/>
        </w:rPr>
        <w:t xml:space="preserve"> </w:t>
      </w:r>
    </w:p>
    <w:p w:rsidR="005B0CFC" w:rsidRPr="00FE32FB" w:rsidRDefault="005B0CFC" w:rsidP="00B24ED5">
      <w:pPr>
        <w:spacing w:after="0"/>
        <w:ind w:hanging="360"/>
      </w:pPr>
    </w:p>
    <w:p w:rsidR="00B24ED5" w:rsidRPr="00FE32FB" w:rsidRDefault="005B0CFC" w:rsidP="005B0CFC">
      <w:pPr>
        <w:spacing w:after="0"/>
        <w:ind w:hanging="360"/>
      </w:pPr>
      <w:r w:rsidRPr="00FE32FB">
        <w:t xml:space="preserve">I call texts like those the “front door”. They take the reader </w:t>
      </w:r>
      <w:r w:rsidRPr="00C708DF">
        <w:rPr>
          <w:i/>
        </w:rPr>
        <w:t>directly</w:t>
      </w:r>
      <w:r w:rsidRPr="00FE32FB">
        <w:t xml:space="preserve"> to the doctrine. But there is another way. </w:t>
      </w:r>
    </w:p>
    <w:p w:rsidR="00B24ED5" w:rsidRDefault="00B24ED5" w:rsidP="008962E1">
      <w:pPr>
        <w:spacing w:after="0"/>
        <w:rPr>
          <w:sz w:val="24"/>
          <w:szCs w:val="24"/>
        </w:rPr>
      </w:pPr>
    </w:p>
    <w:p w:rsidR="008962E1" w:rsidRPr="00FE32FB" w:rsidRDefault="00B24ED5" w:rsidP="00580913">
      <w:pPr>
        <w:spacing w:after="0" w:line="240" w:lineRule="auto"/>
        <w:ind w:hanging="360"/>
      </w:pPr>
      <w:r w:rsidRPr="00B24ED5">
        <w:rPr>
          <w:b/>
          <w:sz w:val="28"/>
          <w:szCs w:val="28"/>
        </w:rPr>
        <w:t xml:space="preserve">The </w:t>
      </w:r>
      <w:r w:rsidRPr="00A40086">
        <w:rPr>
          <w:b/>
          <w:sz w:val="28"/>
          <w:szCs w:val="28"/>
        </w:rPr>
        <w:t>Back</w:t>
      </w:r>
      <w:r w:rsidRPr="00B24ED5">
        <w:rPr>
          <w:b/>
          <w:sz w:val="28"/>
          <w:szCs w:val="28"/>
        </w:rPr>
        <w:t xml:space="preserve"> Door</w:t>
      </w:r>
      <w:r>
        <w:rPr>
          <w:sz w:val="24"/>
          <w:szCs w:val="24"/>
        </w:rPr>
        <w:t xml:space="preserve">    </w:t>
      </w:r>
      <w:r w:rsidR="005B0CFC" w:rsidRPr="00FE32FB">
        <w:t xml:space="preserve">A host of NT texts make clear that man is </w:t>
      </w:r>
      <w:r w:rsidR="005B0CFC" w:rsidRPr="00C708DF">
        <w:rPr>
          <w:i/>
        </w:rPr>
        <w:t>unable</w:t>
      </w:r>
      <w:r w:rsidR="005B0CFC" w:rsidRPr="00FE32FB">
        <w:t xml:space="preserve"> to respond to the gospel</w:t>
      </w:r>
      <w:r w:rsidR="00B0081A" w:rsidRPr="00FE32FB">
        <w:t>, which</w:t>
      </w:r>
      <w:r w:rsidR="00A7046F" w:rsidRPr="00FE32FB">
        <w:t>, nevertheless,</w:t>
      </w:r>
      <w:r w:rsidR="00B0081A" w:rsidRPr="00FE32FB">
        <w:t xml:space="preserve"> </w:t>
      </w:r>
      <w:r w:rsidR="005B0CFC" w:rsidRPr="00FE32FB">
        <w:t xml:space="preserve">he must </w:t>
      </w:r>
      <w:r w:rsidR="00B0081A" w:rsidRPr="00FE32FB">
        <w:t xml:space="preserve">do </w:t>
      </w:r>
      <w:r w:rsidR="005B0CFC" w:rsidRPr="00FE32FB">
        <w:t xml:space="preserve">in order to be saved. </w:t>
      </w:r>
      <w:r w:rsidR="00C708DF">
        <w:t xml:space="preserve">There are saved people. Grasping this reality will lead us to election by the back door. </w:t>
      </w:r>
      <w:r w:rsidR="005B0CFC" w:rsidRPr="00FE32FB">
        <w:t xml:space="preserve">Our studies in Romans teach that the sinner is in bondage to his sin. </w:t>
      </w:r>
      <w:r w:rsidR="00C877F0" w:rsidRPr="00FE32FB">
        <w:t xml:space="preserve">Speaking of Christians </w:t>
      </w:r>
      <w:r w:rsidR="00C877F0" w:rsidRPr="00FE32FB">
        <w:rPr>
          <w:i/>
        </w:rPr>
        <w:t>before</w:t>
      </w:r>
      <w:r w:rsidR="00C877F0" w:rsidRPr="00FE32FB">
        <w:t xml:space="preserve"> conversion, Paul says</w:t>
      </w:r>
      <w:r w:rsidR="00C708DF">
        <w:t xml:space="preserve">, </w:t>
      </w:r>
      <w:proofErr w:type="gramStart"/>
      <w:r w:rsidR="00C877F0" w:rsidRPr="00FE32FB">
        <w:t>“ …</w:t>
      </w:r>
      <w:proofErr w:type="gramEnd"/>
      <w:r w:rsidR="00C877F0" w:rsidRPr="00FE32FB">
        <w:t xml:space="preserve"> </w:t>
      </w:r>
      <w:r w:rsidR="00C708DF">
        <w:t>Y</w:t>
      </w:r>
      <w:r w:rsidR="00C877F0" w:rsidRPr="00FE32FB">
        <w:t>ou were once slaves of sin”</w:t>
      </w:r>
      <w:r w:rsidR="00B0081A" w:rsidRPr="00FE32FB">
        <w:t xml:space="preserve"> (</w:t>
      </w:r>
      <w:r w:rsidR="00C708DF">
        <w:t>Romans 6;17,20</w:t>
      </w:r>
      <w:r w:rsidR="00B0081A" w:rsidRPr="00FE32FB">
        <w:t>).</w:t>
      </w:r>
      <w:r w:rsidR="00C877F0" w:rsidRPr="00FE32FB">
        <w:t xml:space="preserve">  </w:t>
      </w:r>
      <w:proofErr w:type="gramStart"/>
      <w:r w:rsidR="00C877F0" w:rsidRPr="00FE32FB">
        <w:t>That slavery was to impurity and lawlessness</w:t>
      </w:r>
      <w:r w:rsidR="000F1A89">
        <w:t>,</w:t>
      </w:r>
      <w:r w:rsidR="00C877F0" w:rsidRPr="00FE32FB">
        <w:t xml:space="preserve"> leading to more lawlessness (6:19).</w:t>
      </w:r>
      <w:proofErr w:type="gramEnd"/>
      <w:r w:rsidR="00B0081A" w:rsidRPr="00FE32FB">
        <w:t xml:space="preserve"> </w:t>
      </w:r>
    </w:p>
    <w:p w:rsidR="00B0081A" w:rsidRDefault="00B0081A" w:rsidP="00B24ED5">
      <w:pPr>
        <w:spacing w:after="0"/>
        <w:ind w:hanging="360"/>
        <w:rPr>
          <w:sz w:val="24"/>
          <w:szCs w:val="24"/>
        </w:rPr>
      </w:pPr>
    </w:p>
    <w:p w:rsidR="00B0081A" w:rsidRPr="00FE32FB" w:rsidRDefault="00C708DF" w:rsidP="00C708DF">
      <w:pPr>
        <w:spacing w:after="0"/>
      </w:pPr>
      <w:r>
        <w:t>Then i</w:t>
      </w:r>
      <w:r w:rsidR="00B0081A" w:rsidRPr="00FE32FB">
        <w:t xml:space="preserve">n </w:t>
      </w:r>
      <w:r w:rsidR="00E545F1" w:rsidRPr="00FE32FB">
        <w:t>Romans</w:t>
      </w:r>
      <w:r w:rsidR="00B0081A" w:rsidRPr="00FE32FB">
        <w:t xml:space="preserve"> 8</w:t>
      </w:r>
      <w:r w:rsidR="00E545F1" w:rsidRPr="00FE32FB">
        <w:t>:5-8</w:t>
      </w:r>
      <w:r w:rsidR="00B0081A" w:rsidRPr="00FE32FB">
        <w:t xml:space="preserve"> Paul </w:t>
      </w:r>
      <w:r w:rsidR="00A7046F" w:rsidRPr="00FE32FB">
        <w:t xml:space="preserve">elaborates on </w:t>
      </w:r>
      <w:r w:rsidR="00B0081A" w:rsidRPr="00FE32FB">
        <w:t>the condition of the non-Christian</w:t>
      </w:r>
      <w:r w:rsidR="00E545F1" w:rsidRPr="00FE32FB">
        <w:t>:</w:t>
      </w:r>
    </w:p>
    <w:p w:rsidR="00E545F1" w:rsidRPr="00E545F1" w:rsidRDefault="00E545F1" w:rsidP="00E545F1">
      <w:pPr>
        <w:autoSpaceDE w:val="0"/>
        <w:autoSpaceDN w:val="0"/>
        <w:adjustRightInd w:val="0"/>
        <w:spacing w:after="0" w:line="240" w:lineRule="auto"/>
        <w:ind w:left="360"/>
        <w:jc w:val="both"/>
        <w:rPr>
          <w:rFonts w:ascii="Arial Narrow" w:hAnsi="Arial Narrow" w:cs="Georgia"/>
          <w:sz w:val="8"/>
          <w:szCs w:val="8"/>
        </w:rPr>
      </w:pPr>
    </w:p>
    <w:p w:rsidR="00B0081A" w:rsidRPr="00E545F1" w:rsidRDefault="00A7046F" w:rsidP="00E545F1">
      <w:pPr>
        <w:autoSpaceDE w:val="0"/>
        <w:autoSpaceDN w:val="0"/>
        <w:adjustRightInd w:val="0"/>
        <w:spacing w:after="0" w:line="240" w:lineRule="auto"/>
        <w:ind w:left="360"/>
        <w:jc w:val="both"/>
        <w:rPr>
          <w:rFonts w:ascii="Arial Narrow" w:hAnsi="Arial Narrow" w:cs="Georgia"/>
        </w:rPr>
      </w:pPr>
      <w:r>
        <w:rPr>
          <w:rFonts w:ascii="Arial Narrow" w:hAnsi="Arial Narrow" w:cs="Georgia"/>
        </w:rPr>
        <w:t>… T</w:t>
      </w:r>
      <w:r w:rsidR="00B0081A" w:rsidRPr="00E545F1">
        <w:rPr>
          <w:rFonts w:ascii="Arial Narrow" w:hAnsi="Arial Narrow" w:cs="Georgia"/>
        </w:rPr>
        <w:t>hose who live according to the flesh set their minds on the things of the flesh, but those who live according to the Spirit set their minds on the things of the Spirit.</w:t>
      </w:r>
      <w:r w:rsidR="00E545F1" w:rsidRPr="00E545F1">
        <w:rPr>
          <w:rFonts w:ascii="Arial Narrow" w:hAnsi="Arial Narrow" w:cs="Georgia"/>
        </w:rPr>
        <w:t xml:space="preserve"> </w:t>
      </w:r>
      <w:proofErr w:type="gramStart"/>
      <w:r w:rsidR="00B0081A" w:rsidRPr="00E545F1">
        <w:rPr>
          <w:rFonts w:ascii="Arial Narrow" w:hAnsi="Arial Narrow" w:cs="Georgia"/>
        </w:rPr>
        <w:t>For to set the mind on the flesh is death, but to set the mind on the Spirit is life and peace.</w:t>
      </w:r>
      <w:proofErr w:type="gramEnd"/>
      <w:r w:rsidR="00E545F1" w:rsidRPr="00E545F1">
        <w:rPr>
          <w:rFonts w:ascii="Arial Narrow" w:hAnsi="Arial Narrow" w:cs="Georgia"/>
        </w:rPr>
        <w:t xml:space="preserve"> </w:t>
      </w:r>
      <w:r w:rsidR="00B0081A" w:rsidRPr="00E545F1">
        <w:rPr>
          <w:rFonts w:ascii="Arial Narrow" w:hAnsi="Arial Narrow" w:cs="Georgia"/>
        </w:rPr>
        <w:t xml:space="preserve">For the mind that is set on the flesh is </w:t>
      </w:r>
      <w:r w:rsidR="00B0081A" w:rsidRPr="00E545F1">
        <w:rPr>
          <w:rFonts w:ascii="Arial Narrow" w:hAnsi="Arial Narrow" w:cs="Georgia"/>
          <w:b/>
        </w:rPr>
        <w:t>hostile to God</w:t>
      </w:r>
      <w:r w:rsidR="00B0081A" w:rsidRPr="00E545F1">
        <w:rPr>
          <w:rFonts w:ascii="Arial Narrow" w:hAnsi="Arial Narrow" w:cs="Georgia"/>
        </w:rPr>
        <w:t xml:space="preserve">, for it does not submit to God's law; </w:t>
      </w:r>
      <w:r w:rsidR="00B0081A" w:rsidRPr="00E545F1">
        <w:rPr>
          <w:rFonts w:ascii="Arial Narrow" w:hAnsi="Arial Narrow" w:cs="Georgia"/>
          <w:b/>
        </w:rPr>
        <w:t xml:space="preserve">indeed, it </w:t>
      </w:r>
      <w:r w:rsidR="00B0081A" w:rsidRPr="00C708DF">
        <w:rPr>
          <w:rFonts w:ascii="Arial Narrow" w:hAnsi="Arial Narrow" w:cs="Georgia"/>
          <w:b/>
          <w:i/>
        </w:rPr>
        <w:t>cannot</w:t>
      </w:r>
      <w:r w:rsidR="00B0081A" w:rsidRPr="00E545F1">
        <w:rPr>
          <w:rFonts w:ascii="Arial Narrow" w:hAnsi="Arial Narrow" w:cs="Georgia"/>
        </w:rPr>
        <w:t xml:space="preserve">. </w:t>
      </w:r>
      <w:r w:rsidR="00B0081A" w:rsidRPr="00E545F1">
        <w:rPr>
          <w:rFonts w:ascii="Arial Narrow" w:hAnsi="Arial Narrow" w:cs="Georgia"/>
          <w:b/>
        </w:rPr>
        <w:t xml:space="preserve">Those who are in the flesh </w:t>
      </w:r>
      <w:r w:rsidR="00B0081A" w:rsidRPr="00C708DF">
        <w:rPr>
          <w:rFonts w:ascii="Arial Narrow" w:hAnsi="Arial Narrow" w:cs="Georgia"/>
          <w:b/>
          <w:i/>
        </w:rPr>
        <w:t>cannot</w:t>
      </w:r>
      <w:r w:rsidR="00B0081A" w:rsidRPr="00E545F1">
        <w:rPr>
          <w:rFonts w:ascii="Arial Narrow" w:hAnsi="Arial Narrow" w:cs="Georgia"/>
          <w:b/>
        </w:rPr>
        <w:t xml:space="preserve"> please God.</w:t>
      </w:r>
    </w:p>
    <w:p w:rsidR="00E545F1" w:rsidRPr="00C75916" w:rsidRDefault="00E545F1" w:rsidP="00E545F1">
      <w:pPr>
        <w:autoSpaceDE w:val="0"/>
        <w:autoSpaceDN w:val="0"/>
        <w:adjustRightInd w:val="0"/>
        <w:spacing w:after="0" w:line="240" w:lineRule="auto"/>
      </w:pPr>
    </w:p>
    <w:p w:rsidR="00D63B6C" w:rsidRDefault="00E545F1" w:rsidP="00E545F1">
      <w:pPr>
        <w:autoSpaceDE w:val="0"/>
        <w:autoSpaceDN w:val="0"/>
        <w:adjustRightInd w:val="0"/>
        <w:spacing w:after="0" w:line="240" w:lineRule="auto"/>
        <w:rPr>
          <w:rFonts w:cs="Georgia"/>
        </w:rPr>
      </w:pPr>
      <w:r w:rsidRPr="00C75916">
        <w:t xml:space="preserve">Now </w:t>
      </w:r>
      <w:r w:rsidR="00C75916" w:rsidRPr="00C75916">
        <w:t>connect</w:t>
      </w:r>
      <w:r w:rsidRPr="00C75916">
        <w:t xml:space="preserve"> th</w:t>
      </w:r>
      <w:r w:rsidR="00C75916" w:rsidRPr="00C75916">
        <w:t>is</w:t>
      </w:r>
      <w:r w:rsidRPr="00C75916">
        <w:t xml:space="preserve"> hostility</w:t>
      </w:r>
      <w:r w:rsidR="00C75916" w:rsidRPr="00C75916">
        <w:t xml:space="preserve"> to God </w:t>
      </w:r>
      <w:r w:rsidRPr="00C75916">
        <w:t xml:space="preserve">in Romans 8 to the need of faith in Hebrews 11:6:  “ … </w:t>
      </w:r>
      <w:r w:rsidRPr="00C75916">
        <w:rPr>
          <w:rFonts w:cs="Georgia"/>
          <w:i/>
        </w:rPr>
        <w:t>without faith it is impossible to please him</w:t>
      </w:r>
      <w:r w:rsidRPr="00C75916">
        <w:rPr>
          <w:rFonts w:cs="Georgia"/>
        </w:rPr>
        <w:t xml:space="preserve">, </w:t>
      </w:r>
      <w:r w:rsidRPr="00C75916">
        <w:rPr>
          <w:rFonts w:ascii="Arial Narrow" w:hAnsi="Arial Narrow" w:cs="Georgia"/>
        </w:rPr>
        <w:t>for whoever would draw near to God must believe that he exists and that he</w:t>
      </w:r>
      <w:r w:rsidRPr="00C708DF">
        <w:rPr>
          <w:rFonts w:ascii="Arial Narrow" w:hAnsi="Arial Narrow" w:cs="Georgia"/>
        </w:rPr>
        <w:t xml:space="preserve"> rewards those who seek him</w:t>
      </w:r>
      <w:r>
        <w:rPr>
          <w:rFonts w:cs="Georgia"/>
        </w:rPr>
        <w:t>.</w:t>
      </w:r>
      <w:r w:rsidR="001A5C76">
        <w:rPr>
          <w:rFonts w:cs="Georgia"/>
        </w:rPr>
        <w:t>”</w:t>
      </w:r>
      <w:r w:rsidR="00C0094C">
        <w:rPr>
          <w:rFonts w:cs="Georgia"/>
        </w:rPr>
        <w:t xml:space="preserve"> Really!</w:t>
      </w:r>
      <w:r w:rsidR="001A5C76">
        <w:rPr>
          <w:rFonts w:cs="Georgia"/>
        </w:rPr>
        <w:t xml:space="preserve"> </w:t>
      </w:r>
      <w:r w:rsidR="00A7046F">
        <w:rPr>
          <w:rFonts w:cs="Georgia"/>
        </w:rPr>
        <w:t>In order to please God, one must have faith, according to Hebrews 11</w:t>
      </w:r>
      <w:r w:rsidR="00F421F3">
        <w:rPr>
          <w:rFonts w:cs="Georgia"/>
        </w:rPr>
        <w:t>,</w:t>
      </w:r>
      <w:r w:rsidR="00A7046F">
        <w:rPr>
          <w:rFonts w:cs="Georgia"/>
        </w:rPr>
        <w:t xml:space="preserve"> BUT those in the flesh cannot please God, according to Romans 8, so sinner</w:t>
      </w:r>
      <w:r w:rsidR="000F1A89">
        <w:rPr>
          <w:rFonts w:cs="Georgia"/>
        </w:rPr>
        <w:t>s are not</w:t>
      </w:r>
      <w:r w:rsidR="00A7046F">
        <w:rPr>
          <w:rFonts w:cs="Georgia"/>
        </w:rPr>
        <w:t xml:space="preserve"> able to meet the required condition of faith, which </w:t>
      </w:r>
      <w:r w:rsidR="00F421F3">
        <w:rPr>
          <w:rFonts w:cs="Georgia"/>
        </w:rPr>
        <w:t>is essential to</w:t>
      </w:r>
      <w:r w:rsidR="00C75916">
        <w:rPr>
          <w:rFonts w:cs="Georgia"/>
        </w:rPr>
        <w:t xml:space="preserve"> their</w:t>
      </w:r>
      <w:r w:rsidR="00FB0CA8">
        <w:rPr>
          <w:rFonts w:cs="Georgia"/>
        </w:rPr>
        <w:t xml:space="preserve"> justification. </w:t>
      </w:r>
      <w:r w:rsidR="00A7046F">
        <w:rPr>
          <w:rFonts w:cs="Georgia"/>
        </w:rPr>
        <w:t xml:space="preserve"> </w:t>
      </w:r>
      <w:r w:rsidR="00F421F3">
        <w:rPr>
          <w:rFonts w:cs="Georgia"/>
        </w:rPr>
        <w:t>I</w:t>
      </w:r>
      <w:r w:rsidR="00FB0CA8">
        <w:rPr>
          <w:rFonts w:cs="Georgia"/>
        </w:rPr>
        <w:t>f</w:t>
      </w:r>
      <w:r w:rsidR="00F421F3">
        <w:rPr>
          <w:rFonts w:cs="Georgia"/>
        </w:rPr>
        <w:t xml:space="preserve"> no one is able to believe, no one can be saved. Neither </w:t>
      </w:r>
      <w:r w:rsidR="00C75916">
        <w:rPr>
          <w:rFonts w:cs="Georgia"/>
        </w:rPr>
        <w:t xml:space="preserve">will </w:t>
      </w:r>
      <w:r w:rsidR="000F1A89">
        <w:rPr>
          <w:rFonts w:cs="Georgia"/>
        </w:rPr>
        <w:t>a man</w:t>
      </w:r>
      <w:r w:rsidR="00F421F3">
        <w:rPr>
          <w:rFonts w:cs="Georgia"/>
        </w:rPr>
        <w:t xml:space="preserve"> seek Him as he must, for “no one seeks for God” (Romans 3:11).  Would someone who is hostile to God (Romans 8</w:t>
      </w:r>
      <w:r w:rsidR="00FB0CA8">
        <w:rPr>
          <w:rFonts w:cs="Georgia"/>
        </w:rPr>
        <w:t xml:space="preserve">) </w:t>
      </w:r>
      <w:r w:rsidR="00F421F3">
        <w:rPr>
          <w:rFonts w:cs="Georgia"/>
        </w:rPr>
        <w:t xml:space="preserve">ever draw near to </w:t>
      </w:r>
      <w:r w:rsidR="00FB0CA8">
        <w:rPr>
          <w:rFonts w:cs="Georgia"/>
        </w:rPr>
        <w:t>Him</w:t>
      </w:r>
      <w:r w:rsidR="00F421F3">
        <w:rPr>
          <w:rFonts w:cs="Georgia"/>
        </w:rPr>
        <w:t xml:space="preserve"> (as in Hebrews 11)?</w:t>
      </w:r>
      <w:r w:rsidR="00E42A76">
        <w:rPr>
          <w:rFonts w:cs="Georgia"/>
        </w:rPr>
        <w:t xml:space="preserve"> </w:t>
      </w:r>
      <w:r w:rsidR="00F421F3">
        <w:rPr>
          <w:rFonts w:cs="Georgia"/>
        </w:rPr>
        <w:t>The</w:t>
      </w:r>
      <w:r w:rsidR="00C75916">
        <w:rPr>
          <w:rFonts w:cs="Georgia"/>
        </w:rPr>
        <w:t xml:space="preserve"> </w:t>
      </w:r>
      <w:r w:rsidR="00F421F3">
        <w:rPr>
          <w:rFonts w:cs="Georgia"/>
        </w:rPr>
        <w:t xml:space="preserve">solution for this </w:t>
      </w:r>
      <w:r w:rsidR="00C75916">
        <w:rPr>
          <w:rFonts w:cs="Georgia"/>
        </w:rPr>
        <w:t xml:space="preserve">impasse is the mighty Shepherd Who seeks the lost sheep. </w:t>
      </w:r>
      <w:r w:rsidR="00F421F3">
        <w:rPr>
          <w:rFonts w:cs="Georgia"/>
        </w:rPr>
        <w:t xml:space="preserve">   </w:t>
      </w:r>
    </w:p>
    <w:p w:rsidR="001A5C76" w:rsidRDefault="00D63B6C" w:rsidP="00E545F1">
      <w:pPr>
        <w:autoSpaceDE w:val="0"/>
        <w:autoSpaceDN w:val="0"/>
        <w:adjustRightInd w:val="0"/>
        <w:spacing w:after="0" w:line="240" w:lineRule="auto"/>
        <w:rPr>
          <w:rFonts w:cs="Georgia"/>
        </w:rPr>
      </w:pPr>
      <w:r>
        <w:rPr>
          <w:rFonts w:cs="Georgia"/>
        </w:rPr>
        <w:t xml:space="preserve"> </w:t>
      </w:r>
    </w:p>
    <w:p w:rsidR="00E545F1" w:rsidRDefault="001A5C76" w:rsidP="00E545F1">
      <w:pPr>
        <w:autoSpaceDE w:val="0"/>
        <w:autoSpaceDN w:val="0"/>
        <w:adjustRightInd w:val="0"/>
        <w:spacing w:after="0" w:line="240" w:lineRule="auto"/>
        <w:rPr>
          <w:rFonts w:cs="Georgia"/>
        </w:rPr>
      </w:pPr>
      <w:r>
        <w:rPr>
          <w:rFonts w:cs="Georgia"/>
        </w:rPr>
        <w:t>The Bible is just as explicit</w:t>
      </w:r>
      <w:r w:rsidR="00F421F3">
        <w:rPr>
          <w:rFonts w:cs="Georgia"/>
        </w:rPr>
        <w:t xml:space="preserve"> elsewhere about man’s inability to respond to the Lord</w:t>
      </w:r>
      <w:r>
        <w:rPr>
          <w:rFonts w:cs="Georgia"/>
        </w:rPr>
        <w:t xml:space="preserve">. In John 6:35 believing is presented as </w:t>
      </w:r>
      <w:r w:rsidRPr="00D63B6C">
        <w:rPr>
          <w:rFonts w:cs="Georgia"/>
          <w:i/>
        </w:rPr>
        <w:t>coming</w:t>
      </w:r>
      <w:r>
        <w:rPr>
          <w:rFonts w:cs="Georgia"/>
        </w:rPr>
        <w:t xml:space="preserve">, but no one on his own can come. He </w:t>
      </w:r>
      <w:r w:rsidRPr="00FB0CA8">
        <w:rPr>
          <w:rFonts w:cs="Georgia"/>
          <w:b/>
        </w:rPr>
        <w:t>cannot</w:t>
      </w:r>
      <w:r>
        <w:rPr>
          <w:rFonts w:cs="Georgia"/>
        </w:rPr>
        <w:t xml:space="preserve"> come unless</w:t>
      </w:r>
      <w:r w:rsidR="00FB0CA8">
        <w:rPr>
          <w:rFonts w:cs="Georgia"/>
        </w:rPr>
        <w:t xml:space="preserve"> </w:t>
      </w:r>
      <w:r w:rsidR="009A2978">
        <w:rPr>
          <w:rFonts w:cs="Georgia"/>
        </w:rPr>
        <w:t>the Father draws him</w:t>
      </w:r>
      <w:r w:rsidR="00FB0CA8">
        <w:rPr>
          <w:rFonts w:cs="Georgia"/>
        </w:rPr>
        <w:t xml:space="preserve"> (John 6:44).</w:t>
      </w:r>
      <w:r>
        <w:rPr>
          <w:rFonts w:cs="Georgia"/>
        </w:rPr>
        <w:t xml:space="preserve"> The Lord’s use of </w:t>
      </w:r>
      <w:r w:rsidR="00D63B6C">
        <w:rPr>
          <w:rFonts w:cs="Georgia"/>
        </w:rPr>
        <w:t>“</w:t>
      </w:r>
      <w:r>
        <w:rPr>
          <w:rFonts w:cs="Georgia"/>
        </w:rPr>
        <w:t>cannot</w:t>
      </w:r>
      <w:r w:rsidR="00D63B6C">
        <w:rPr>
          <w:rFonts w:cs="Georgia"/>
        </w:rPr>
        <w:t>”</w:t>
      </w:r>
      <w:r>
        <w:rPr>
          <w:rFonts w:cs="Georgia"/>
        </w:rPr>
        <w:t xml:space="preserve"> shows up in other places. To Nicodemus He said unless a man has already been born from above (or born again) He </w:t>
      </w:r>
      <w:r w:rsidRPr="00C0094C">
        <w:rPr>
          <w:rFonts w:cs="Georgia"/>
          <w:i/>
        </w:rPr>
        <w:t>cannot</w:t>
      </w:r>
      <w:r>
        <w:rPr>
          <w:rFonts w:cs="Georgia"/>
        </w:rPr>
        <w:t xml:space="preserve"> see </w:t>
      </w:r>
      <w:r w:rsidR="00825E54">
        <w:rPr>
          <w:rFonts w:cs="Georgia"/>
        </w:rPr>
        <w:t xml:space="preserve">and </w:t>
      </w:r>
      <w:r w:rsidR="00825E54" w:rsidRPr="00C0094C">
        <w:rPr>
          <w:rFonts w:cs="Georgia"/>
          <w:i/>
        </w:rPr>
        <w:t>cannot</w:t>
      </w:r>
      <w:r>
        <w:rPr>
          <w:rFonts w:cs="Georgia"/>
        </w:rPr>
        <w:t xml:space="preserve"> enter the kingdom of God (John 3:3</w:t>
      </w:r>
      <w:proofErr w:type="gramStart"/>
      <w:r>
        <w:rPr>
          <w:rFonts w:cs="Georgia"/>
        </w:rPr>
        <w:t>,5</w:t>
      </w:r>
      <w:proofErr w:type="gramEnd"/>
      <w:r>
        <w:rPr>
          <w:rFonts w:cs="Georgia"/>
        </w:rPr>
        <w:t xml:space="preserve">). </w:t>
      </w:r>
      <w:r w:rsidR="00825E54">
        <w:rPr>
          <w:rFonts w:cs="Georgia"/>
        </w:rPr>
        <w:t xml:space="preserve">He said the Pharisees </w:t>
      </w:r>
      <w:r w:rsidR="00C0094C" w:rsidRPr="00C0094C">
        <w:rPr>
          <w:rFonts w:cs="Georgia"/>
          <w:i/>
        </w:rPr>
        <w:t>cannot</w:t>
      </w:r>
      <w:r w:rsidR="00825E54">
        <w:rPr>
          <w:rFonts w:cs="Georgia"/>
        </w:rPr>
        <w:t xml:space="preserve"> hear His word (John 8:43)</w:t>
      </w:r>
      <w:r w:rsidR="00AF77A1">
        <w:rPr>
          <w:rFonts w:cs="Georgia"/>
        </w:rPr>
        <w:t>;</w:t>
      </w:r>
      <w:r w:rsidR="00C50259">
        <w:rPr>
          <w:rFonts w:cs="Georgia"/>
        </w:rPr>
        <w:t xml:space="preserve"> </w:t>
      </w:r>
      <w:r w:rsidR="00AF77A1">
        <w:rPr>
          <w:rFonts w:cs="Georgia"/>
        </w:rPr>
        <w:t>the crowd</w:t>
      </w:r>
      <w:r w:rsidR="00C50259">
        <w:rPr>
          <w:rFonts w:cs="Georgia"/>
        </w:rPr>
        <w:t xml:space="preserve"> </w:t>
      </w:r>
      <w:r w:rsidR="00C50259" w:rsidRPr="00C0094C">
        <w:rPr>
          <w:rFonts w:cs="Georgia"/>
          <w:i/>
        </w:rPr>
        <w:t>cannot</w:t>
      </w:r>
      <w:r w:rsidR="00C50259">
        <w:rPr>
          <w:rFonts w:cs="Georgia"/>
        </w:rPr>
        <w:t xml:space="preserve"> believe (John 12:39)</w:t>
      </w:r>
      <w:r w:rsidR="00AF77A1">
        <w:rPr>
          <w:rFonts w:cs="Georgia"/>
        </w:rPr>
        <w:t>,</w:t>
      </w:r>
      <w:r w:rsidR="00C50259">
        <w:rPr>
          <w:rFonts w:cs="Georgia"/>
        </w:rPr>
        <w:t xml:space="preserve"> and the world </w:t>
      </w:r>
      <w:r w:rsidR="00C50259" w:rsidRPr="00C0094C">
        <w:rPr>
          <w:rFonts w:cs="Georgia"/>
          <w:i/>
        </w:rPr>
        <w:t>cannot</w:t>
      </w:r>
      <w:r w:rsidR="00C50259">
        <w:rPr>
          <w:rFonts w:cs="Georgia"/>
        </w:rPr>
        <w:t xml:space="preserve"> receive the </w:t>
      </w:r>
      <w:r w:rsidR="00C50259">
        <w:rPr>
          <w:rFonts w:cs="Georgia"/>
        </w:rPr>
        <w:lastRenderedPageBreak/>
        <w:t xml:space="preserve">Spirit (John 14:17).  </w:t>
      </w:r>
      <w:r w:rsidR="00825E54">
        <w:rPr>
          <w:rFonts w:cs="Georgia"/>
        </w:rPr>
        <w:t xml:space="preserve">The apostle said unbelievers </w:t>
      </w:r>
      <w:r w:rsidR="00825E54" w:rsidRPr="00C0094C">
        <w:rPr>
          <w:rFonts w:cs="Georgia"/>
          <w:i/>
        </w:rPr>
        <w:t>cannot</w:t>
      </w:r>
      <w:r w:rsidR="00825E54">
        <w:rPr>
          <w:rFonts w:cs="Georgia"/>
        </w:rPr>
        <w:t xml:space="preserve"> </w:t>
      </w:r>
      <w:r w:rsidR="00C50259">
        <w:rPr>
          <w:rFonts w:cs="Georgia"/>
        </w:rPr>
        <w:t>understand (1</w:t>
      </w:r>
      <w:r w:rsidR="00F421F3">
        <w:rPr>
          <w:rFonts w:cs="Georgia"/>
        </w:rPr>
        <w:t xml:space="preserve"> </w:t>
      </w:r>
      <w:r w:rsidR="00825E54">
        <w:rPr>
          <w:rFonts w:cs="Georgia"/>
        </w:rPr>
        <w:t xml:space="preserve">Corinthians 2:14). </w:t>
      </w:r>
      <w:r w:rsidR="00F421F3">
        <w:rPr>
          <w:rFonts w:cs="Georgia"/>
        </w:rPr>
        <w:t>[</w:t>
      </w:r>
      <w:r w:rsidR="00C50259">
        <w:rPr>
          <w:rFonts w:cs="Georgia"/>
        </w:rPr>
        <w:t xml:space="preserve">For more on this, see my notes on John 3 on my website: </w:t>
      </w:r>
      <w:hyperlink r:id="rId5" w:history="1">
        <w:r w:rsidR="00C50259" w:rsidRPr="00606DC6">
          <w:rPr>
            <w:rStyle w:val="Hyperlink"/>
            <w:rFonts w:cs="Georgia"/>
          </w:rPr>
          <w:t>www.grebeweb.com/linden</w:t>
        </w:r>
      </w:hyperlink>
      <w:r w:rsidR="00C50259">
        <w:rPr>
          <w:rFonts w:cs="Georgia"/>
        </w:rPr>
        <w:t xml:space="preserve"> </w:t>
      </w:r>
      <w:r w:rsidR="00F421F3">
        <w:rPr>
          <w:rFonts w:cs="Georgia"/>
        </w:rPr>
        <w:t>]</w:t>
      </w:r>
    </w:p>
    <w:p w:rsidR="00C50259" w:rsidRDefault="00C50259" w:rsidP="00E545F1">
      <w:pPr>
        <w:autoSpaceDE w:val="0"/>
        <w:autoSpaceDN w:val="0"/>
        <w:adjustRightInd w:val="0"/>
        <w:spacing w:after="0" w:line="240" w:lineRule="auto"/>
        <w:rPr>
          <w:rFonts w:cs="Georgia"/>
        </w:rPr>
      </w:pPr>
    </w:p>
    <w:p w:rsidR="00C0094C" w:rsidRDefault="00FB0CA8" w:rsidP="008A0553">
      <w:pPr>
        <w:autoSpaceDE w:val="0"/>
        <w:autoSpaceDN w:val="0"/>
        <w:adjustRightInd w:val="0"/>
        <w:spacing w:after="0" w:line="240" w:lineRule="auto"/>
        <w:rPr>
          <w:rFonts w:cs="Georgia"/>
        </w:rPr>
      </w:pPr>
      <w:r>
        <w:rPr>
          <w:rFonts w:cs="Georgia"/>
        </w:rPr>
        <w:t>Yet it is true that t</w:t>
      </w:r>
      <w:r w:rsidR="00F421F3" w:rsidRPr="008A0553">
        <w:rPr>
          <w:rFonts w:cs="Georgia"/>
        </w:rPr>
        <w:t xml:space="preserve">he many believers the Lord has have come, have heard, have believed, and we please God in </w:t>
      </w:r>
      <w:r w:rsidR="00E42A76">
        <w:rPr>
          <w:rFonts w:cs="Georgia"/>
        </w:rPr>
        <w:t xml:space="preserve">doing so. </w:t>
      </w:r>
      <w:r w:rsidR="00F421F3" w:rsidRPr="008A0553">
        <w:rPr>
          <w:rFonts w:cs="Georgia"/>
        </w:rPr>
        <w:t xml:space="preserve">But if </w:t>
      </w:r>
      <w:r w:rsidR="00F421F3" w:rsidRPr="00E42A76">
        <w:rPr>
          <w:rFonts w:cs="Georgia"/>
        </w:rPr>
        <w:t xml:space="preserve">those who cannot come do, there must be an explanation. </w:t>
      </w:r>
      <w:r w:rsidR="008A0553" w:rsidRPr="00E42A76">
        <w:rPr>
          <w:rFonts w:cs="Georgia"/>
        </w:rPr>
        <w:t xml:space="preserve">It is this: We believe because </w:t>
      </w:r>
      <w:r w:rsidR="008A0553" w:rsidRPr="00E42A76">
        <w:rPr>
          <w:rFonts w:cs="Georgia"/>
          <w:bCs/>
        </w:rPr>
        <w:t>of God’s will “</w:t>
      </w:r>
      <w:r w:rsidR="00E42A76" w:rsidRPr="00E42A76">
        <w:rPr>
          <w:rFonts w:cs="Georgia"/>
          <w:bCs/>
        </w:rPr>
        <w:t>… H</w:t>
      </w:r>
      <w:r w:rsidR="008A0553" w:rsidRPr="00E42A76">
        <w:rPr>
          <w:rFonts w:cs="Georgia"/>
        </w:rPr>
        <w:t>e brought us forth by the word of truth …” (James 1:18). Through Him we are believers (1 Peter 1:21). Peter says further that Christians have been born again (which is not something we do</w:t>
      </w:r>
      <w:r w:rsidR="008A0553">
        <w:rPr>
          <w:rFonts w:cs="Georgia"/>
        </w:rPr>
        <w:t xml:space="preserve"> to ourselves!) through the living Word of God (1 Peter 1:23). </w:t>
      </w:r>
      <w:r w:rsidR="00E42A76">
        <w:rPr>
          <w:rFonts w:cs="Georgia"/>
        </w:rPr>
        <w:t>It is because of Him [God] that w</w:t>
      </w:r>
      <w:r w:rsidR="00C0094C">
        <w:rPr>
          <w:rFonts w:cs="Georgia"/>
        </w:rPr>
        <w:t>e are in Christ Jesus (1 Corinthians 1:30).</w:t>
      </w:r>
      <w:r w:rsidR="00E42A76">
        <w:rPr>
          <w:rFonts w:cs="Georgia"/>
        </w:rPr>
        <w:t xml:space="preserve"> We conclude that o</w:t>
      </w:r>
      <w:r w:rsidR="008A0553">
        <w:rPr>
          <w:rFonts w:cs="Georgia"/>
        </w:rPr>
        <w:t>ur salvation is entirely because of the</w:t>
      </w:r>
      <w:r w:rsidR="00C0094C">
        <w:rPr>
          <w:rFonts w:cs="Georgia"/>
        </w:rPr>
        <w:t xml:space="preserve"> active</w:t>
      </w:r>
      <w:r w:rsidR="008A0553">
        <w:rPr>
          <w:rFonts w:cs="Georgia"/>
        </w:rPr>
        <w:t xml:space="preserve"> intervention of God</w:t>
      </w:r>
      <w:r w:rsidR="00E42A76">
        <w:rPr>
          <w:rFonts w:cs="Georgia"/>
        </w:rPr>
        <w:t xml:space="preserve"> in the case of each individual person who is saved. </w:t>
      </w:r>
      <w:r w:rsidR="00A44BBD">
        <w:rPr>
          <w:rFonts w:cs="Georgia"/>
        </w:rPr>
        <w:t xml:space="preserve">Note </w:t>
      </w:r>
      <w:r w:rsidR="00C0094C">
        <w:rPr>
          <w:rFonts w:cs="Georgia"/>
        </w:rPr>
        <w:t>in Titus 3 the c</w:t>
      </w:r>
      <w:r w:rsidR="00A44BBD">
        <w:rPr>
          <w:rFonts w:cs="Georgia"/>
        </w:rPr>
        <w:t>hange</w:t>
      </w:r>
      <w:r w:rsidR="00C0094C">
        <w:rPr>
          <w:rFonts w:cs="Georgia"/>
        </w:rPr>
        <w:t xml:space="preserve"> God produces</w:t>
      </w:r>
      <w:r w:rsidR="00A44BBD">
        <w:rPr>
          <w:rFonts w:cs="Georgia"/>
        </w:rPr>
        <w:t xml:space="preserve"> in ungodly people</w:t>
      </w:r>
      <w:r w:rsidR="00E42A76">
        <w:rPr>
          <w:rFonts w:cs="Georgia"/>
        </w:rPr>
        <w:t xml:space="preserve">. </w:t>
      </w:r>
    </w:p>
    <w:p w:rsidR="00C0094C" w:rsidRDefault="00C0094C" w:rsidP="008A0553">
      <w:pPr>
        <w:autoSpaceDE w:val="0"/>
        <w:autoSpaceDN w:val="0"/>
        <w:adjustRightInd w:val="0"/>
        <w:spacing w:after="0" w:line="240" w:lineRule="auto"/>
        <w:rPr>
          <w:rFonts w:cs="Georgia"/>
        </w:rPr>
      </w:pPr>
    </w:p>
    <w:p w:rsidR="00A44BBD" w:rsidRDefault="00C0094C" w:rsidP="00C0094C">
      <w:pPr>
        <w:autoSpaceDE w:val="0"/>
        <w:autoSpaceDN w:val="0"/>
        <w:adjustRightInd w:val="0"/>
        <w:spacing w:after="0" w:line="240" w:lineRule="auto"/>
        <w:ind w:left="360"/>
        <w:rPr>
          <w:rFonts w:cs="Georgia"/>
        </w:rPr>
      </w:pPr>
      <w:r w:rsidRPr="00C0094C">
        <w:rPr>
          <w:rFonts w:ascii="Arial Narrow" w:hAnsi="Arial Narrow" w:cs="Georgia"/>
        </w:rPr>
        <w:t xml:space="preserve">For we ourselves were once foolish, disobedient, led astray, slaves to various passions and pleasures, passing our days in malice and envy, hated by others and hating one another. </w:t>
      </w:r>
      <w:r w:rsidR="00A44BBD" w:rsidRPr="00A44BBD">
        <w:rPr>
          <w:rFonts w:ascii="Arial Narrow" w:hAnsi="Arial Narrow" w:cs="Georgia"/>
        </w:rPr>
        <w:t>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Pr>
          <w:rFonts w:cs="Georgia"/>
        </w:rPr>
        <w:t xml:space="preserve">  (Titus 3:3</w:t>
      </w:r>
      <w:r w:rsidR="00A44BBD">
        <w:rPr>
          <w:rFonts w:cs="Georgia"/>
        </w:rPr>
        <w:t>-7, ESV)</w:t>
      </w:r>
    </w:p>
    <w:p w:rsidR="00A44BBD" w:rsidRDefault="00A44BBD" w:rsidP="008A0553">
      <w:pPr>
        <w:autoSpaceDE w:val="0"/>
        <w:autoSpaceDN w:val="0"/>
        <w:adjustRightInd w:val="0"/>
        <w:spacing w:after="0" w:line="240" w:lineRule="auto"/>
        <w:rPr>
          <w:rFonts w:cs="Georgia"/>
        </w:rPr>
      </w:pPr>
    </w:p>
    <w:p w:rsidR="00C44D27" w:rsidRDefault="00E42A76" w:rsidP="00E42A76">
      <w:pPr>
        <w:autoSpaceDE w:val="0"/>
        <w:autoSpaceDN w:val="0"/>
        <w:adjustRightInd w:val="0"/>
        <w:spacing w:after="0" w:line="240" w:lineRule="auto"/>
        <w:rPr>
          <w:rFonts w:cs="Georgia"/>
        </w:rPr>
      </w:pPr>
      <w:r>
        <w:rPr>
          <w:rFonts w:cs="Georgia"/>
        </w:rPr>
        <w:t>But we must ask</w:t>
      </w:r>
      <w:r w:rsidR="00FB0CA8">
        <w:rPr>
          <w:rFonts w:cs="Georgia"/>
        </w:rPr>
        <w:t>: Has</w:t>
      </w:r>
      <w:r>
        <w:rPr>
          <w:rFonts w:cs="Georgia"/>
        </w:rPr>
        <w:t xml:space="preserve"> God intervened </w:t>
      </w:r>
      <w:r w:rsidR="00BA239D">
        <w:rPr>
          <w:rFonts w:cs="Georgia"/>
        </w:rPr>
        <w:t xml:space="preserve">with such a conversion </w:t>
      </w:r>
      <w:r>
        <w:rPr>
          <w:rFonts w:cs="Georgia"/>
        </w:rPr>
        <w:t>for everyone</w:t>
      </w:r>
      <w:r w:rsidR="00FB0CA8">
        <w:rPr>
          <w:rFonts w:cs="Georgia"/>
        </w:rPr>
        <w:t>?</w:t>
      </w:r>
      <w:r>
        <w:rPr>
          <w:rFonts w:cs="Georgia"/>
        </w:rPr>
        <w:t xml:space="preserve"> He has not. Only those whose names are in the Lamb’s Book of Life escape punishment for their sins. “ … </w:t>
      </w:r>
      <w:proofErr w:type="gramStart"/>
      <w:r>
        <w:rPr>
          <w:rFonts w:cs="Georgia"/>
        </w:rPr>
        <w:t xml:space="preserve">If </w:t>
      </w:r>
      <w:r w:rsidR="00FB0CA8">
        <w:rPr>
          <w:rFonts w:cs="Georgia"/>
        </w:rPr>
        <w:t>a</w:t>
      </w:r>
      <w:r>
        <w:rPr>
          <w:rFonts w:cs="Georgia"/>
        </w:rPr>
        <w:t>nyone's name was not found written in the book of life, he was thrown into the lake of fire</w:t>
      </w:r>
      <w:r w:rsidR="00FB0CA8">
        <w:rPr>
          <w:rFonts w:cs="Georgia"/>
        </w:rPr>
        <w:t>.</w:t>
      </w:r>
      <w:r w:rsidR="009A2978">
        <w:rPr>
          <w:rFonts w:cs="Georgia"/>
        </w:rPr>
        <w:t>”</w:t>
      </w:r>
      <w:proofErr w:type="gramEnd"/>
      <w:r>
        <w:rPr>
          <w:rFonts w:cs="Georgia"/>
        </w:rPr>
        <w:t xml:space="preserve"> (Revelation 20:5) </w:t>
      </w:r>
      <w:r w:rsidR="00C44D27">
        <w:rPr>
          <w:rFonts w:cs="Georgia"/>
        </w:rPr>
        <w:t xml:space="preserve">The names in this book were written </w:t>
      </w:r>
      <w:r w:rsidR="00BA239D">
        <w:rPr>
          <w:rFonts w:cs="Georgia"/>
        </w:rPr>
        <w:t>there</w:t>
      </w:r>
      <w:r w:rsidR="00C44D27">
        <w:rPr>
          <w:rFonts w:cs="Georgia"/>
        </w:rPr>
        <w:t xml:space="preserve"> before the world began (Revelation 13:8)</w:t>
      </w:r>
      <w:r w:rsidR="009A2978">
        <w:rPr>
          <w:rFonts w:cs="Georgia"/>
        </w:rPr>
        <w:t>, and we were not there to add our names. So</w:t>
      </w:r>
      <w:r w:rsidR="0043206A">
        <w:rPr>
          <w:rFonts w:cs="Georgia"/>
        </w:rPr>
        <w:t xml:space="preserve"> we find that people who cannot be saved because of their bondage to sin are saved not because of any inclination in them to accept Christ. Instead</w:t>
      </w:r>
      <w:r w:rsidR="009A2978">
        <w:rPr>
          <w:rFonts w:cs="Georgia"/>
        </w:rPr>
        <w:t>,</w:t>
      </w:r>
      <w:r w:rsidR="0043206A">
        <w:rPr>
          <w:rFonts w:cs="Georgia"/>
        </w:rPr>
        <w:t xml:space="preserve"> they are objects of God’s gracious salvation.</w:t>
      </w:r>
      <w:r w:rsidR="00BA239D">
        <w:rPr>
          <w:rFonts w:cs="Georgia"/>
        </w:rPr>
        <w:t xml:space="preserve"> (See Romans 9:15</w:t>
      </w:r>
      <w:proofErr w:type="gramStart"/>
      <w:r w:rsidR="00BA239D">
        <w:rPr>
          <w:rFonts w:cs="Georgia"/>
        </w:rPr>
        <w:t>,16</w:t>
      </w:r>
      <w:proofErr w:type="gramEnd"/>
      <w:r w:rsidR="00BA239D">
        <w:rPr>
          <w:rFonts w:cs="Georgia"/>
        </w:rPr>
        <w:t>.)</w:t>
      </w:r>
    </w:p>
    <w:p w:rsidR="00C44D27" w:rsidRDefault="00C44D27" w:rsidP="00E42A76">
      <w:pPr>
        <w:autoSpaceDE w:val="0"/>
        <w:autoSpaceDN w:val="0"/>
        <w:adjustRightInd w:val="0"/>
        <w:spacing w:after="0" w:line="240" w:lineRule="auto"/>
        <w:rPr>
          <w:rFonts w:cs="Georgia"/>
        </w:rPr>
      </w:pPr>
    </w:p>
    <w:p w:rsidR="003D471E" w:rsidRDefault="0043206A" w:rsidP="0043206A">
      <w:pPr>
        <w:autoSpaceDE w:val="0"/>
        <w:autoSpaceDN w:val="0"/>
        <w:adjustRightInd w:val="0"/>
        <w:spacing w:after="0" w:line="240" w:lineRule="auto"/>
        <w:ind w:hanging="360"/>
        <w:rPr>
          <w:rFonts w:cs="Georgia"/>
        </w:rPr>
      </w:pPr>
      <w:r w:rsidRPr="0043206A">
        <w:rPr>
          <w:rFonts w:cs="Georgia"/>
          <w:b/>
          <w:sz w:val="28"/>
          <w:szCs w:val="28"/>
        </w:rPr>
        <w:t>In Romans 6</w:t>
      </w:r>
      <w:r>
        <w:rPr>
          <w:rFonts w:cs="Georgia"/>
        </w:rPr>
        <w:t xml:space="preserve">    </w:t>
      </w:r>
      <w:r w:rsidR="00A40086">
        <w:rPr>
          <w:rFonts w:cs="Georgia"/>
        </w:rPr>
        <w:t>God</w:t>
      </w:r>
      <w:r w:rsidR="00C44D27">
        <w:rPr>
          <w:rFonts w:cs="Georgia"/>
        </w:rPr>
        <w:t xml:space="preserve"> can make sinners alive to Himself and He does. He can join us to Christ so we will </w:t>
      </w:r>
      <w:r w:rsidR="009A2978">
        <w:rPr>
          <w:rFonts w:cs="Georgia"/>
        </w:rPr>
        <w:t>have</w:t>
      </w:r>
      <w:r w:rsidR="00C44D27">
        <w:rPr>
          <w:rFonts w:cs="Georgia"/>
        </w:rPr>
        <w:t xml:space="preserve"> a new life (</w:t>
      </w:r>
      <w:r>
        <w:rPr>
          <w:rFonts w:cs="Georgia"/>
        </w:rPr>
        <w:t>v.</w:t>
      </w:r>
      <w:r w:rsidR="00C44D27">
        <w:rPr>
          <w:rFonts w:cs="Georgia"/>
        </w:rPr>
        <w:t xml:space="preserve">4). We did not unite ourselves to Christ; instead </w:t>
      </w:r>
      <w:r w:rsidR="00C44D27" w:rsidRPr="00A40086">
        <w:rPr>
          <w:rFonts w:cs="Georgia"/>
          <w:i/>
        </w:rPr>
        <w:t>we have been united</w:t>
      </w:r>
      <w:r w:rsidR="00C44D27">
        <w:rPr>
          <w:rFonts w:cs="Georgia"/>
        </w:rPr>
        <w:t xml:space="preserve"> to Him (</w:t>
      </w:r>
      <w:r>
        <w:rPr>
          <w:rFonts w:cs="Georgia"/>
        </w:rPr>
        <w:t>v.</w:t>
      </w:r>
      <w:r w:rsidR="00C44D27">
        <w:rPr>
          <w:rFonts w:cs="Georgia"/>
        </w:rPr>
        <w:t>5), which results in us being no longer enslaved to sin (</w:t>
      </w:r>
      <w:r>
        <w:rPr>
          <w:rFonts w:cs="Georgia"/>
        </w:rPr>
        <w:t>v.</w:t>
      </w:r>
      <w:r w:rsidR="00C44D27">
        <w:rPr>
          <w:rFonts w:cs="Georgia"/>
        </w:rPr>
        <w:t>6). Sin no longer has dominion over us (</w:t>
      </w:r>
      <w:r>
        <w:rPr>
          <w:rFonts w:cs="Georgia"/>
        </w:rPr>
        <w:t>v.</w:t>
      </w:r>
      <w:r w:rsidR="003D471E">
        <w:rPr>
          <w:rFonts w:cs="Georgia"/>
        </w:rPr>
        <w:t xml:space="preserve">14), so we </w:t>
      </w:r>
      <w:r w:rsidR="00BA239D">
        <w:rPr>
          <w:rFonts w:cs="Georgia"/>
        </w:rPr>
        <w:t xml:space="preserve">have been made able to </w:t>
      </w:r>
      <w:r w:rsidR="003D471E">
        <w:rPr>
          <w:rFonts w:cs="Georgia"/>
        </w:rPr>
        <w:t xml:space="preserve">believe: </w:t>
      </w:r>
      <w:r w:rsidR="003D471E" w:rsidRPr="00A40086">
        <w:rPr>
          <w:rFonts w:ascii="Arial Narrow" w:hAnsi="Arial Narrow" w:cs="Georgia"/>
        </w:rPr>
        <w:t xml:space="preserve">“But thanks </w:t>
      </w:r>
      <w:proofErr w:type="gramStart"/>
      <w:r w:rsidR="003D471E" w:rsidRPr="00A40086">
        <w:rPr>
          <w:rFonts w:ascii="Arial Narrow" w:hAnsi="Arial Narrow" w:cs="Georgia"/>
        </w:rPr>
        <w:t>be</w:t>
      </w:r>
      <w:proofErr w:type="gramEnd"/>
      <w:r w:rsidR="003D471E" w:rsidRPr="00A40086">
        <w:rPr>
          <w:rFonts w:ascii="Arial Narrow" w:hAnsi="Arial Narrow" w:cs="Georgia"/>
        </w:rPr>
        <w:t xml:space="preserve"> to God, that you who were once slaves of sin have become obedient from the heart to the standard of teaching to which you were committed, and, having been set free from sin, have become slaves of righteousness</w:t>
      </w:r>
      <w:r w:rsidR="00C75916">
        <w:rPr>
          <w:rFonts w:ascii="Arial Narrow" w:hAnsi="Arial Narrow" w:cs="Georgia"/>
        </w:rPr>
        <w:t>.</w:t>
      </w:r>
      <w:r w:rsidR="003D471E" w:rsidRPr="00A40086">
        <w:rPr>
          <w:rFonts w:ascii="Arial Narrow" w:hAnsi="Arial Narrow" w:cs="Georgia"/>
        </w:rPr>
        <w:t xml:space="preserve">” </w:t>
      </w:r>
      <w:r w:rsidR="003D471E">
        <w:rPr>
          <w:rFonts w:cs="Georgia"/>
        </w:rPr>
        <w:t>(</w:t>
      </w:r>
      <w:r>
        <w:rPr>
          <w:rFonts w:cs="Georgia"/>
        </w:rPr>
        <w:t>vv.</w:t>
      </w:r>
      <w:r w:rsidR="003D471E">
        <w:rPr>
          <w:rFonts w:cs="Georgia"/>
        </w:rPr>
        <w:t>17</w:t>
      </w:r>
      <w:proofErr w:type="gramStart"/>
      <w:r w:rsidR="003D471E">
        <w:rPr>
          <w:rFonts w:cs="Georgia"/>
        </w:rPr>
        <w:t>,18</w:t>
      </w:r>
      <w:proofErr w:type="gramEnd"/>
      <w:r w:rsidR="003D471E">
        <w:rPr>
          <w:rFonts w:cs="Georgia"/>
        </w:rPr>
        <w:t xml:space="preserve">) </w:t>
      </w:r>
    </w:p>
    <w:p w:rsidR="0043206A" w:rsidRDefault="0043206A" w:rsidP="003D471E">
      <w:pPr>
        <w:autoSpaceDE w:val="0"/>
        <w:autoSpaceDN w:val="0"/>
        <w:adjustRightInd w:val="0"/>
        <w:spacing w:after="0" w:line="240" w:lineRule="auto"/>
        <w:rPr>
          <w:rFonts w:cs="Georgia"/>
        </w:rPr>
      </w:pPr>
    </w:p>
    <w:p w:rsidR="00A40086" w:rsidRDefault="0043206A" w:rsidP="0043206A">
      <w:pPr>
        <w:autoSpaceDE w:val="0"/>
        <w:autoSpaceDN w:val="0"/>
        <w:adjustRightInd w:val="0"/>
        <w:spacing w:after="0" w:line="240" w:lineRule="auto"/>
        <w:ind w:hanging="360"/>
        <w:rPr>
          <w:rFonts w:cs="Georgia"/>
        </w:rPr>
      </w:pPr>
      <w:r w:rsidRPr="0043206A">
        <w:rPr>
          <w:rFonts w:cs="Georgia"/>
          <w:b/>
          <w:sz w:val="28"/>
          <w:szCs w:val="28"/>
        </w:rPr>
        <w:t>And now in Romans 8</w:t>
      </w:r>
      <w:r>
        <w:rPr>
          <w:rFonts w:cs="Georgia"/>
        </w:rPr>
        <w:t xml:space="preserve">   </w:t>
      </w:r>
      <w:proofErr w:type="gramStart"/>
      <w:r>
        <w:rPr>
          <w:rFonts w:cs="Georgia"/>
        </w:rPr>
        <w:t>You</w:t>
      </w:r>
      <w:proofErr w:type="gramEnd"/>
      <w:r>
        <w:rPr>
          <w:rFonts w:cs="Georgia"/>
        </w:rPr>
        <w:t xml:space="preserve"> believers are in the Spirit (v.9). If you belong to Christ, you have the Spirit of Christ (v.9). That Spirit is life (v.10). He dwells in us (v.11). All </w:t>
      </w:r>
      <w:r w:rsidR="00A40086">
        <w:rPr>
          <w:rFonts w:cs="Georgia"/>
        </w:rPr>
        <w:t xml:space="preserve">those who are </w:t>
      </w:r>
      <w:r>
        <w:rPr>
          <w:rFonts w:cs="Georgia"/>
        </w:rPr>
        <w:t>led by the Spirit are sons or daughters of God (v.</w:t>
      </w:r>
      <w:r w:rsidR="00A40086">
        <w:rPr>
          <w:rFonts w:cs="Georgia"/>
        </w:rPr>
        <w:t xml:space="preserve">14). You have received the Spirit of adoption (v.15) </w:t>
      </w:r>
      <w:proofErr w:type="gramStart"/>
      <w:r w:rsidR="00A40086">
        <w:rPr>
          <w:rFonts w:cs="Georgia"/>
        </w:rPr>
        <w:t>Who</w:t>
      </w:r>
      <w:proofErr w:type="gramEnd"/>
      <w:r w:rsidR="00A40086">
        <w:rPr>
          <w:rFonts w:cs="Georgia"/>
        </w:rPr>
        <w:t xml:space="preserve"> bears witness with our spirits that we are God’s children. </w:t>
      </w:r>
      <w:r>
        <w:rPr>
          <w:rFonts w:cs="Georgia"/>
        </w:rPr>
        <w:t xml:space="preserve"> </w:t>
      </w:r>
      <w:r w:rsidR="00BA239D">
        <w:rPr>
          <w:rFonts w:cs="Georgia"/>
        </w:rPr>
        <w:t xml:space="preserve">Salvation involves a radical change in those once enslaved in sin – </w:t>
      </w:r>
      <w:r w:rsidR="00C75916">
        <w:rPr>
          <w:rFonts w:cs="Georgia"/>
        </w:rPr>
        <w:t>a change</w:t>
      </w:r>
      <w:r w:rsidR="00BA239D">
        <w:rPr>
          <w:rFonts w:cs="Georgia"/>
        </w:rPr>
        <w:t xml:space="preserve"> no sinner can produce, but God does. </w:t>
      </w:r>
    </w:p>
    <w:p w:rsidR="00A40086" w:rsidRDefault="00A40086" w:rsidP="0043206A">
      <w:pPr>
        <w:autoSpaceDE w:val="0"/>
        <w:autoSpaceDN w:val="0"/>
        <w:adjustRightInd w:val="0"/>
        <w:spacing w:after="0" w:line="240" w:lineRule="auto"/>
        <w:ind w:hanging="360"/>
        <w:rPr>
          <w:rFonts w:cs="Georgia"/>
        </w:rPr>
      </w:pPr>
    </w:p>
    <w:p w:rsidR="009A2978" w:rsidRDefault="00A40086" w:rsidP="009A2978">
      <w:pPr>
        <w:autoSpaceDE w:val="0"/>
        <w:autoSpaceDN w:val="0"/>
        <w:adjustRightInd w:val="0"/>
        <w:spacing w:after="0" w:line="240" w:lineRule="auto"/>
        <w:ind w:hanging="360"/>
        <w:rPr>
          <w:rFonts w:cs="Georgia"/>
        </w:rPr>
      </w:pPr>
      <w:r w:rsidRPr="00FE32FB">
        <w:rPr>
          <w:rFonts w:cs="Georgia"/>
          <w:b/>
          <w:sz w:val="28"/>
          <w:szCs w:val="28"/>
        </w:rPr>
        <w:t>Man’s</w:t>
      </w:r>
      <w:r w:rsidR="0043206A" w:rsidRPr="00FE32FB">
        <w:rPr>
          <w:rFonts w:cs="Georgia"/>
          <w:b/>
          <w:sz w:val="28"/>
          <w:szCs w:val="28"/>
        </w:rPr>
        <w:t xml:space="preserve"> </w:t>
      </w:r>
      <w:r w:rsidRPr="00FE32FB">
        <w:rPr>
          <w:rFonts w:cs="Georgia"/>
          <w:b/>
          <w:sz w:val="28"/>
          <w:szCs w:val="28"/>
        </w:rPr>
        <w:t xml:space="preserve">inability to believe </w:t>
      </w:r>
      <w:r w:rsidR="00D164DE">
        <w:rPr>
          <w:rFonts w:cs="Georgia"/>
          <w:b/>
          <w:sz w:val="28"/>
          <w:szCs w:val="28"/>
        </w:rPr>
        <w:t xml:space="preserve">can only be overcome by </w:t>
      </w:r>
      <w:r w:rsidR="000F1A89">
        <w:rPr>
          <w:rFonts w:cs="Georgia"/>
          <w:b/>
          <w:sz w:val="28"/>
          <w:szCs w:val="28"/>
        </w:rPr>
        <w:t xml:space="preserve">the </w:t>
      </w:r>
      <w:r w:rsidRPr="00FE32FB">
        <w:rPr>
          <w:rFonts w:cs="Georgia"/>
          <w:b/>
          <w:sz w:val="28"/>
          <w:szCs w:val="28"/>
        </w:rPr>
        <w:t xml:space="preserve">power of God </w:t>
      </w:r>
      <w:r w:rsidR="00D164DE">
        <w:rPr>
          <w:rFonts w:cs="Georgia"/>
          <w:b/>
          <w:sz w:val="28"/>
          <w:szCs w:val="28"/>
        </w:rPr>
        <w:t xml:space="preserve">if He </w:t>
      </w:r>
      <w:r w:rsidR="006F6985">
        <w:rPr>
          <w:rFonts w:cs="Georgia"/>
          <w:b/>
          <w:sz w:val="28"/>
          <w:szCs w:val="28"/>
        </w:rPr>
        <w:t xml:space="preserve">graciously </w:t>
      </w:r>
      <w:bookmarkStart w:id="0" w:name="_GoBack"/>
      <w:bookmarkEnd w:id="0"/>
      <w:r w:rsidR="00D164DE">
        <w:rPr>
          <w:rFonts w:cs="Georgia"/>
          <w:b/>
          <w:sz w:val="28"/>
          <w:szCs w:val="28"/>
        </w:rPr>
        <w:t xml:space="preserve">chooses </w:t>
      </w:r>
      <w:r w:rsidRPr="00FE32FB">
        <w:rPr>
          <w:rFonts w:cs="Georgia"/>
          <w:b/>
          <w:sz w:val="28"/>
          <w:szCs w:val="28"/>
        </w:rPr>
        <w:t xml:space="preserve">to </w:t>
      </w:r>
      <w:r w:rsidR="00D164DE">
        <w:rPr>
          <w:rFonts w:cs="Georgia"/>
          <w:b/>
          <w:sz w:val="28"/>
          <w:szCs w:val="28"/>
        </w:rPr>
        <w:t xml:space="preserve">do so. </w:t>
      </w:r>
      <w:r w:rsidR="00FE32FB">
        <w:rPr>
          <w:rFonts w:cs="Georgia"/>
        </w:rPr>
        <w:t xml:space="preserve">   </w:t>
      </w:r>
      <w:r>
        <w:rPr>
          <w:rFonts w:cs="Georgia"/>
        </w:rPr>
        <w:t xml:space="preserve">Our bondage to sin is broken when we are united to Christ, and </w:t>
      </w:r>
      <w:r w:rsidR="00BA239D">
        <w:rPr>
          <w:rFonts w:cs="Georgia"/>
        </w:rPr>
        <w:t xml:space="preserve">it is </w:t>
      </w:r>
      <w:r>
        <w:rPr>
          <w:rFonts w:cs="Georgia"/>
        </w:rPr>
        <w:t xml:space="preserve">God </w:t>
      </w:r>
      <w:r w:rsidR="00BA239D">
        <w:rPr>
          <w:rFonts w:cs="Georgia"/>
        </w:rPr>
        <w:t xml:space="preserve">alone </w:t>
      </w:r>
      <w:proofErr w:type="gramStart"/>
      <w:r w:rsidR="00BA239D">
        <w:rPr>
          <w:rFonts w:cs="Georgia"/>
        </w:rPr>
        <w:t>Who</w:t>
      </w:r>
      <w:proofErr w:type="gramEnd"/>
      <w:r w:rsidR="00BA239D">
        <w:rPr>
          <w:rFonts w:cs="Georgia"/>
        </w:rPr>
        <w:t xml:space="preserve"> </w:t>
      </w:r>
      <w:r>
        <w:rPr>
          <w:rFonts w:cs="Georgia"/>
        </w:rPr>
        <w:t xml:space="preserve">does the uniting. Otherwise we cannot be saved. Does He do this for every soul on earth? </w:t>
      </w:r>
      <w:proofErr w:type="gramStart"/>
      <w:r>
        <w:rPr>
          <w:rFonts w:cs="Georgia"/>
        </w:rPr>
        <w:t>No</w:t>
      </w:r>
      <w:r w:rsidR="009A2978">
        <w:rPr>
          <w:rFonts w:cs="Georgia"/>
        </w:rPr>
        <w:t>,</w:t>
      </w:r>
      <w:r>
        <w:rPr>
          <w:rFonts w:cs="Georgia"/>
        </w:rPr>
        <w:t xml:space="preserve"> indeed</w:t>
      </w:r>
      <w:r w:rsidR="0003725E">
        <w:rPr>
          <w:rFonts w:cs="Georgia"/>
        </w:rPr>
        <w:t>.</w:t>
      </w:r>
      <w:proofErr w:type="gramEnd"/>
      <w:r>
        <w:rPr>
          <w:rFonts w:cs="Georgia"/>
        </w:rPr>
        <w:t xml:space="preserve"> He does it for those He has chosen to save</w:t>
      </w:r>
      <w:r w:rsidR="009A2978">
        <w:rPr>
          <w:rFonts w:cs="Georgia"/>
        </w:rPr>
        <w:t>. T</w:t>
      </w:r>
      <w:r>
        <w:rPr>
          <w:rFonts w:cs="Georgia"/>
        </w:rPr>
        <w:t>hose appointed by the Lord to eternal life believe (Acts 13:48). God has done the appointing. For th</w:t>
      </w:r>
      <w:r w:rsidR="009A2978">
        <w:rPr>
          <w:rFonts w:cs="Georgia"/>
        </w:rPr>
        <w:t>em</w:t>
      </w:r>
      <w:r>
        <w:rPr>
          <w:rFonts w:cs="Georgia"/>
        </w:rPr>
        <w:t xml:space="preserve"> He intervenes </w:t>
      </w:r>
      <w:r w:rsidR="00FE32FB">
        <w:rPr>
          <w:rFonts w:cs="Georgia"/>
        </w:rPr>
        <w:t>to</w:t>
      </w:r>
      <w:r>
        <w:rPr>
          <w:rFonts w:cs="Georgia"/>
        </w:rPr>
        <w:t xml:space="preserve"> release from bondage</w:t>
      </w:r>
      <w:r w:rsidR="00FE32FB">
        <w:rPr>
          <w:rFonts w:cs="Georgia"/>
        </w:rPr>
        <w:t>. So we move from saying none can be saved, to say</w:t>
      </w:r>
      <w:r w:rsidR="0003725E">
        <w:rPr>
          <w:rFonts w:cs="Georgia"/>
        </w:rPr>
        <w:t xml:space="preserve">ing </w:t>
      </w:r>
      <w:r w:rsidR="00FE32FB">
        <w:rPr>
          <w:rFonts w:cs="Georgia"/>
        </w:rPr>
        <w:t xml:space="preserve">that </w:t>
      </w:r>
      <w:r w:rsidR="000F1A89">
        <w:rPr>
          <w:rFonts w:cs="Georgia"/>
        </w:rPr>
        <w:t>those</w:t>
      </w:r>
      <w:r w:rsidR="0003725E">
        <w:rPr>
          <w:rFonts w:cs="Georgia"/>
        </w:rPr>
        <w:t xml:space="preserve"> who are must have been </w:t>
      </w:r>
      <w:r w:rsidR="00FE32FB">
        <w:rPr>
          <w:rFonts w:cs="Georgia"/>
        </w:rPr>
        <w:t>chosen by Him</w:t>
      </w:r>
      <w:r w:rsidR="009A2978">
        <w:rPr>
          <w:rFonts w:cs="Georgia"/>
        </w:rPr>
        <w:t xml:space="preserve">. </w:t>
      </w:r>
      <w:r w:rsidR="00FE32FB">
        <w:rPr>
          <w:rFonts w:cs="Georgia"/>
        </w:rPr>
        <w:t xml:space="preserve">The Back Door </w:t>
      </w:r>
      <w:r w:rsidR="00580913">
        <w:rPr>
          <w:rFonts w:cs="Georgia"/>
        </w:rPr>
        <w:t xml:space="preserve">perspective stems from </w:t>
      </w:r>
      <w:r w:rsidR="00FE32FB">
        <w:rPr>
          <w:rFonts w:cs="Georgia"/>
        </w:rPr>
        <w:t>the inability of all mankind to respond</w:t>
      </w:r>
      <w:r w:rsidR="00580913">
        <w:rPr>
          <w:rFonts w:cs="Georgia"/>
        </w:rPr>
        <w:t xml:space="preserve"> in </w:t>
      </w:r>
      <w:proofErr w:type="gramStart"/>
      <w:r w:rsidR="00580913">
        <w:rPr>
          <w:rFonts w:cs="Georgia"/>
        </w:rPr>
        <w:t>faith</w:t>
      </w:r>
      <w:r w:rsidR="00FE32FB">
        <w:rPr>
          <w:rFonts w:cs="Georgia"/>
        </w:rPr>
        <w:t>,</w:t>
      </w:r>
      <w:proofErr w:type="gramEnd"/>
      <w:r w:rsidR="009A2978">
        <w:rPr>
          <w:rFonts w:cs="Georgia"/>
        </w:rPr>
        <w:t xml:space="preserve"> therefore we know that when a </w:t>
      </w:r>
      <w:r w:rsidR="00FE32FB">
        <w:rPr>
          <w:rFonts w:cs="Georgia"/>
        </w:rPr>
        <w:t>person does</w:t>
      </w:r>
      <w:r w:rsidR="0003725E">
        <w:rPr>
          <w:rFonts w:cs="Georgia"/>
        </w:rPr>
        <w:t xml:space="preserve"> believe</w:t>
      </w:r>
      <w:r w:rsidR="009A2978">
        <w:rPr>
          <w:rFonts w:cs="Georgia"/>
        </w:rPr>
        <w:t>,</w:t>
      </w:r>
      <w:r w:rsidR="0003725E">
        <w:rPr>
          <w:rFonts w:cs="Georgia"/>
        </w:rPr>
        <w:t xml:space="preserve"> it is only because </w:t>
      </w:r>
      <w:r w:rsidR="00FE32FB">
        <w:rPr>
          <w:rFonts w:cs="Georgia"/>
        </w:rPr>
        <w:t xml:space="preserve">God has chosen </w:t>
      </w:r>
      <w:r w:rsidR="009A2978">
        <w:rPr>
          <w:rFonts w:cs="Georgia"/>
        </w:rPr>
        <w:t>to show compassion to that person.  “… He has mercy on whomever he wills, and he hardens whomever he wills.” (Romans 9:18)</w:t>
      </w:r>
    </w:p>
    <w:p w:rsidR="009A2978" w:rsidRDefault="009A2978" w:rsidP="0043206A">
      <w:pPr>
        <w:autoSpaceDE w:val="0"/>
        <w:autoSpaceDN w:val="0"/>
        <w:adjustRightInd w:val="0"/>
        <w:spacing w:after="0" w:line="240" w:lineRule="auto"/>
        <w:ind w:hanging="360"/>
        <w:rPr>
          <w:rFonts w:cs="Georgia"/>
        </w:rPr>
      </w:pPr>
    </w:p>
    <w:sectPr w:rsidR="009A2978" w:rsidSect="0003725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E1"/>
    <w:rsid w:val="0003725E"/>
    <w:rsid w:val="000F140A"/>
    <w:rsid w:val="000F1A89"/>
    <w:rsid w:val="001A5C76"/>
    <w:rsid w:val="003D471E"/>
    <w:rsid w:val="0043206A"/>
    <w:rsid w:val="00580913"/>
    <w:rsid w:val="005B0CFC"/>
    <w:rsid w:val="0065129A"/>
    <w:rsid w:val="006F6985"/>
    <w:rsid w:val="00825E54"/>
    <w:rsid w:val="00861C5F"/>
    <w:rsid w:val="008962E1"/>
    <w:rsid w:val="008A0553"/>
    <w:rsid w:val="009A2978"/>
    <w:rsid w:val="00A40086"/>
    <w:rsid w:val="00A44BBD"/>
    <w:rsid w:val="00A7046F"/>
    <w:rsid w:val="00AC13FF"/>
    <w:rsid w:val="00AF77A1"/>
    <w:rsid w:val="00B0081A"/>
    <w:rsid w:val="00B24ED5"/>
    <w:rsid w:val="00B77ED6"/>
    <w:rsid w:val="00BA239D"/>
    <w:rsid w:val="00C0094C"/>
    <w:rsid w:val="00C44D27"/>
    <w:rsid w:val="00C50259"/>
    <w:rsid w:val="00C708DF"/>
    <w:rsid w:val="00C75916"/>
    <w:rsid w:val="00C877F0"/>
    <w:rsid w:val="00D164DE"/>
    <w:rsid w:val="00D63B6C"/>
    <w:rsid w:val="00E42A76"/>
    <w:rsid w:val="00E545F1"/>
    <w:rsid w:val="00F421F3"/>
    <w:rsid w:val="00FB0CA8"/>
    <w:rsid w:val="00FE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0259"/>
    <w:pPr>
      <w:keepNext/>
      <w:spacing w:after="0" w:line="240" w:lineRule="auto"/>
      <w:jc w:val="center"/>
      <w:outlineLvl w:val="0"/>
    </w:pPr>
    <w:rPr>
      <w:rFonts w:ascii="Times New Roman" w:eastAsia="Times New Roman" w:hAnsi="Times New Roman" w:cs="Times New Roman"/>
      <w:sz w:val="40"/>
      <w:szCs w:val="24"/>
      <w:u w:val="single"/>
    </w:rPr>
  </w:style>
  <w:style w:type="paragraph" w:styleId="Heading2">
    <w:name w:val="heading 2"/>
    <w:basedOn w:val="Normal"/>
    <w:next w:val="Normal"/>
    <w:link w:val="Heading2Char"/>
    <w:qFormat/>
    <w:rsid w:val="00C50259"/>
    <w:pPr>
      <w:keepNext/>
      <w:spacing w:after="0" w:line="240" w:lineRule="auto"/>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259"/>
    <w:rPr>
      <w:rFonts w:ascii="Times New Roman" w:eastAsia="Times New Roman" w:hAnsi="Times New Roman" w:cs="Times New Roman"/>
      <w:sz w:val="40"/>
      <w:szCs w:val="24"/>
      <w:u w:val="single"/>
    </w:rPr>
  </w:style>
  <w:style w:type="character" w:customStyle="1" w:styleId="Heading2Char">
    <w:name w:val="Heading 2 Char"/>
    <w:basedOn w:val="DefaultParagraphFont"/>
    <w:link w:val="Heading2"/>
    <w:rsid w:val="00C50259"/>
    <w:rPr>
      <w:rFonts w:ascii="Times New Roman" w:eastAsia="Times New Roman" w:hAnsi="Times New Roman" w:cs="Times New Roman"/>
      <w:sz w:val="28"/>
      <w:szCs w:val="24"/>
    </w:rPr>
  </w:style>
  <w:style w:type="paragraph" w:styleId="Footer">
    <w:name w:val="footer"/>
    <w:basedOn w:val="Normal"/>
    <w:link w:val="FooterChar"/>
    <w:rsid w:val="00C502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50259"/>
    <w:rPr>
      <w:rFonts w:ascii="Times New Roman" w:eastAsia="Times New Roman" w:hAnsi="Times New Roman" w:cs="Times New Roman"/>
      <w:sz w:val="24"/>
      <w:szCs w:val="24"/>
    </w:rPr>
  </w:style>
  <w:style w:type="paragraph" w:styleId="BodyText2">
    <w:name w:val="Body Text 2"/>
    <w:basedOn w:val="Normal"/>
    <w:link w:val="BodyText2Char"/>
    <w:rsid w:val="00C5025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C50259"/>
    <w:rPr>
      <w:rFonts w:ascii="Times New Roman" w:eastAsia="Times New Roman" w:hAnsi="Times New Roman" w:cs="Times New Roman"/>
      <w:szCs w:val="24"/>
    </w:rPr>
  </w:style>
  <w:style w:type="character" w:styleId="Hyperlink">
    <w:name w:val="Hyperlink"/>
    <w:basedOn w:val="DefaultParagraphFont"/>
    <w:uiPriority w:val="99"/>
    <w:unhideWhenUsed/>
    <w:rsid w:val="00C50259"/>
    <w:rPr>
      <w:color w:val="0000FF" w:themeColor="hyperlink"/>
      <w:u w:val="single"/>
    </w:rPr>
  </w:style>
  <w:style w:type="character" w:styleId="FollowedHyperlink">
    <w:name w:val="FollowedHyperlink"/>
    <w:basedOn w:val="DefaultParagraphFont"/>
    <w:uiPriority w:val="99"/>
    <w:semiHidden/>
    <w:unhideWhenUsed/>
    <w:rsid w:val="00C50259"/>
    <w:rPr>
      <w:color w:val="800080" w:themeColor="followedHyperlink"/>
      <w:u w:val="single"/>
    </w:rPr>
  </w:style>
  <w:style w:type="paragraph" w:styleId="BalloonText">
    <w:name w:val="Balloon Text"/>
    <w:basedOn w:val="Normal"/>
    <w:link w:val="BalloonTextChar"/>
    <w:uiPriority w:val="99"/>
    <w:semiHidden/>
    <w:unhideWhenUsed/>
    <w:rsid w:val="005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9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50259"/>
    <w:pPr>
      <w:keepNext/>
      <w:spacing w:after="0" w:line="240" w:lineRule="auto"/>
      <w:jc w:val="center"/>
      <w:outlineLvl w:val="0"/>
    </w:pPr>
    <w:rPr>
      <w:rFonts w:ascii="Times New Roman" w:eastAsia="Times New Roman" w:hAnsi="Times New Roman" w:cs="Times New Roman"/>
      <w:sz w:val="40"/>
      <w:szCs w:val="24"/>
      <w:u w:val="single"/>
    </w:rPr>
  </w:style>
  <w:style w:type="paragraph" w:styleId="Heading2">
    <w:name w:val="heading 2"/>
    <w:basedOn w:val="Normal"/>
    <w:next w:val="Normal"/>
    <w:link w:val="Heading2Char"/>
    <w:qFormat/>
    <w:rsid w:val="00C50259"/>
    <w:pPr>
      <w:keepNext/>
      <w:spacing w:after="0" w:line="240" w:lineRule="auto"/>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259"/>
    <w:rPr>
      <w:rFonts w:ascii="Times New Roman" w:eastAsia="Times New Roman" w:hAnsi="Times New Roman" w:cs="Times New Roman"/>
      <w:sz w:val="40"/>
      <w:szCs w:val="24"/>
      <w:u w:val="single"/>
    </w:rPr>
  </w:style>
  <w:style w:type="character" w:customStyle="1" w:styleId="Heading2Char">
    <w:name w:val="Heading 2 Char"/>
    <w:basedOn w:val="DefaultParagraphFont"/>
    <w:link w:val="Heading2"/>
    <w:rsid w:val="00C50259"/>
    <w:rPr>
      <w:rFonts w:ascii="Times New Roman" w:eastAsia="Times New Roman" w:hAnsi="Times New Roman" w:cs="Times New Roman"/>
      <w:sz w:val="28"/>
      <w:szCs w:val="24"/>
    </w:rPr>
  </w:style>
  <w:style w:type="paragraph" w:styleId="Footer">
    <w:name w:val="footer"/>
    <w:basedOn w:val="Normal"/>
    <w:link w:val="FooterChar"/>
    <w:rsid w:val="00C502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50259"/>
    <w:rPr>
      <w:rFonts w:ascii="Times New Roman" w:eastAsia="Times New Roman" w:hAnsi="Times New Roman" w:cs="Times New Roman"/>
      <w:sz w:val="24"/>
      <w:szCs w:val="24"/>
    </w:rPr>
  </w:style>
  <w:style w:type="paragraph" w:styleId="BodyText2">
    <w:name w:val="Body Text 2"/>
    <w:basedOn w:val="Normal"/>
    <w:link w:val="BodyText2Char"/>
    <w:rsid w:val="00C5025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C50259"/>
    <w:rPr>
      <w:rFonts w:ascii="Times New Roman" w:eastAsia="Times New Roman" w:hAnsi="Times New Roman" w:cs="Times New Roman"/>
      <w:szCs w:val="24"/>
    </w:rPr>
  </w:style>
  <w:style w:type="character" w:styleId="Hyperlink">
    <w:name w:val="Hyperlink"/>
    <w:basedOn w:val="DefaultParagraphFont"/>
    <w:uiPriority w:val="99"/>
    <w:unhideWhenUsed/>
    <w:rsid w:val="00C50259"/>
    <w:rPr>
      <w:color w:val="0000FF" w:themeColor="hyperlink"/>
      <w:u w:val="single"/>
    </w:rPr>
  </w:style>
  <w:style w:type="character" w:styleId="FollowedHyperlink">
    <w:name w:val="FollowedHyperlink"/>
    <w:basedOn w:val="DefaultParagraphFont"/>
    <w:uiPriority w:val="99"/>
    <w:semiHidden/>
    <w:unhideWhenUsed/>
    <w:rsid w:val="00C50259"/>
    <w:rPr>
      <w:color w:val="800080" w:themeColor="followedHyperlink"/>
      <w:u w:val="single"/>
    </w:rPr>
  </w:style>
  <w:style w:type="paragraph" w:styleId="BalloonText">
    <w:name w:val="Balloon Text"/>
    <w:basedOn w:val="Normal"/>
    <w:link w:val="BalloonTextChar"/>
    <w:uiPriority w:val="99"/>
    <w:semiHidden/>
    <w:unhideWhenUsed/>
    <w:rsid w:val="005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ebeweb.com/lind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2</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11</cp:revision>
  <cp:lastPrinted>2013-10-26T00:01:00Z</cp:lastPrinted>
  <dcterms:created xsi:type="dcterms:W3CDTF">2013-10-21T04:40:00Z</dcterms:created>
  <dcterms:modified xsi:type="dcterms:W3CDTF">2013-10-29T22:15:00Z</dcterms:modified>
</cp:coreProperties>
</file>